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6AD0" w:rsidRPr="00660791" w:rsidRDefault="00AB6AD0" w:rsidP="00AB6AD0">
      <w:pPr>
        <w:rPr>
          <w:rFonts w:ascii="Arial" w:eastAsia="標楷體" w:hAnsi="Arial"/>
          <w:b/>
          <w:sz w:val="28"/>
          <w:szCs w:val="28"/>
        </w:rPr>
      </w:pPr>
      <w:r w:rsidRPr="00660791">
        <w:rPr>
          <w:rFonts w:ascii="Arial" w:eastAsia="標楷體" w:hAnsi="Arial" w:hint="eastAsia"/>
          <w:b/>
          <w:sz w:val="28"/>
          <w:szCs w:val="28"/>
        </w:rPr>
        <w:t>【</w:t>
      </w:r>
      <w:r w:rsidR="00452D89" w:rsidRPr="00660791">
        <w:rPr>
          <w:rFonts w:ascii="Arial" w:eastAsia="標楷體" w:hAnsi="Arial" w:hint="eastAsia"/>
          <w:b/>
          <w:sz w:val="28"/>
          <w:szCs w:val="28"/>
        </w:rPr>
        <w:t>50365</w:t>
      </w:r>
      <w:r w:rsidR="00452D89" w:rsidRPr="00660791">
        <w:rPr>
          <w:rFonts w:ascii="Arial" w:eastAsia="標楷體" w:hAnsi="Arial" w:hint="eastAsia"/>
          <w:b/>
          <w:sz w:val="28"/>
          <w:szCs w:val="28"/>
        </w:rPr>
        <w:t xml:space="preserve">　應繳利息查詢</w:t>
      </w:r>
      <w:r w:rsidRPr="00660791">
        <w:rPr>
          <w:rFonts w:ascii="Arial" w:eastAsia="標楷體" w:hAnsi="Arial" w:hint="eastAsia"/>
          <w:b/>
          <w:sz w:val="28"/>
          <w:szCs w:val="28"/>
        </w:rPr>
        <w:t>】</w:t>
      </w:r>
    </w:p>
    <w:p w:rsidR="00AB6AD0" w:rsidRPr="00660791" w:rsidRDefault="00AB6AD0" w:rsidP="00AB6AD0">
      <w:pPr>
        <w:rPr>
          <w:rFonts w:ascii="Arial" w:eastAsia="標楷體" w:hAnsi="Arial"/>
          <w:b/>
          <w:sz w:val="28"/>
          <w:szCs w:val="28"/>
        </w:rPr>
      </w:pPr>
      <w:r w:rsidRPr="00660791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6AD0" w:rsidRPr="00660791" w:rsidTr="00365752">
        <w:tc>
          <w:tcPr>
            <w:tcW w:w="1976" w:type="dxa"/>
            <w:shd w:val="clear" w:color="auto" w:fill="FFFF99"/>
          </w:tcPr>
          <w:p w:rsidR="00AB6AD0" w:rsidRPr="00660791" w:rsidRDefault="00AB6AD0" w:rsidP="00365752">
            <w:pPr>
              <w:rPr>
                <w:rFonts w:ascii="Arial" w:eastAsia="標楷體" w:hAnsi="Arial"/>
              </w:rPr>
            </w:pPr>
            <w:r w:rsidRPr="00660791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6AD0" w:rsidRPr="00660791" w:rsidRDefault="00AB6AD0" w:rsidP="00365752">
            <w:pPr>
              <w:rPr>
                <w:rFonts w:ascii="Arial" w:eastAsia="標楷體" w:hAnsi="Arial"/>
              </w:rPr>
            </w:pPr>
            <w:r w:rsidRPr="00660791">
              <w:rPr>
                <w:rFonts w:ascii="Arial" w:eastAsia="標楷體" w:hAnsi="Arial" w:hint="eastAsia"/>
              </w:rPr>
              <w:t>原交易名稱</w:t>
            </w:r>
          </w:p>
        </w:tc>
      </w:tr>
      <w:tr w:rsidR="00DF7D7C" w:rsidRPr="00660791" w:rsidTr="005432B9">
        <w:tc>
          <w:tcPr>
            <w:tcW w:w="1976" w:type="dxa"/>
            <w:vAlign w:val="center"/>
          </w:tcPr>
          <w:p w:rsidR="00DF7D7C" w:rsidRPr="00660791" w:rsidRDefault="00DF7D7C" w:rsidP="00DF7D7C">
            <w:pPr>
              <w:rPr>
                <w:rFonts w:ascii="Arial" w:eastAsia="標楷體" w:hAnsi="Arial"/>
              </w:rPr>
            </w:pPr>
            <w:r w:rsidRPr="00660791">
              <w:rPr>
                <w:rFonts w:ascii="Arial" w:eastAsia="標楷體" w:hAnsi="Arial" w:hint="eastAsia"/>
              </w:rPr>
              <w:t>T565</w:t>
            </w:r>
          </w:p>
        </w:tc>
        <w:tc>
          <w:tcPr>
            <w:tcW w:w="6300" w:type="dxa"/>
            <w:vAlign w:val="center"/>
          </w:tcPr>
          <w:p w:rsidR="00DF7D7C" w:rsidRPr="00660791" w:rsidRDefault="00DF7D7C" w:rsidP="00DF7D7C">
            <w:pPr>
              <w:rPr>
                <w:rFonts w:ascii="Arial" w:eastAsia="標楷體" w:hAnsi="Arial"/>
              </w:rPr>
            </w:pPr>
            <w:r w:rsidRPr="00660791">
              <w:rPr>
                <w:rFonts w:ascii="Arial" w:eastAsia="標楷體" w:hAnsi="Arial" w:hint="eastAsia"/>
              </w:rPr>
              <w:t>應繳利息查詢</w:t>
            </w:r>
          </w:p>
        </w:tc>
      </w:tr>
    </w:tbl>
    <w:p w:rsidR="00AB6AD0" w:rsidRPr="00660791" w:rsidRDefault="00AB6AD0" w:rsidP="00AB6AD0">
      <w:pPr>
        <w:rPr>
          <w:rFonts w:ascii="Arial" w:eastAsia="標楷體" w:hAnsi="Arial"/>
        </w:rPr>
      </w:pPr>
      <w:r w:rsidRPr="00660791">
        <w:rPr>
          <w:rFonts w:ascii="Arial" w:eastAsia="標楷體" w:hAnsi="Arial" w:hint="eastAsia"/>
        </w:rPr>
        <w:t>‧整合原交易如上。</w:t>
      </w:r>
    </w:p>
    <w:p w:rsidR="00AB6AD0" w:rsidRPr="00660791" w:rsidRDefault="00AB6AD0" w:rsidP="00AB6AD0">
      <w:pPr>
        <w:rPr>
          <w:rFonts w:ascii="Arial" w:eastAsia="標楷體" w:hAnsi="Arial"/>
        </w:rPr>
      </w:pPr>
      <w:r w:rsidRPr="00660791">
        <w:rPr>
          <w:rFonts w:ascii="Arial" w:eastAsia="標楷體" w:hAnsi="Arial" w:hint="eastAsia"/>
        </w:rPr>
        <w:t>‧提供櫃員查詢顧客於</w:t>
      </w:r>
      <w:bookmarkStart w:id="0" w:name="_GoBack"/>
      <w:bookmarkEnd w:id="0"/>
      <w:r w:rsidRPr="00660791">
        <w:rPr>
          <w:rFonts w:ascii="Arial" w:eastAsia="標楷體" w:hAnsi="Arial" w:hint="eastAsia"/>
        </w:rPr>
        <w:t>本行各項放款之每期應繳利息金額</w:t>
      </w:r>
      <w:r w:rsidRPr="00660791">
        <w:rPr>
          <w:rFonts w:ascii="Arial" w:eastAsia="標楷體" w:hAnsi="Arial" w:hint="eastAsia"/>
        </w:rPr>
        <w:t>(</w:t>
      </w:r>
      <w:r w:rsidRPr="00660791">
        <w:rPr>
          <w:rFonts w:ascii="Arial" w:eastAsia="標楷體" w:hAnsi="Arial" w:hint="eastAsia"/>
        </w:rPr>
        <w:t>若另有約定之按期別應攤還本金</w:t>
      </w:r>
      <w:r w:rsidRPr="00660791">
        <w:rPr>
          <w:rFonts w:ascii="Arial" w:eastAsia="標楷體" w:hAnsi="Arial" w:hint="eastAsia"/>
        </w:rPr>
        <w:t>)</w:t>
      </w:r>
      <w:r w:rsidRPr="00660791">
        <w:rPr>
          <w:rFonts w:ascii="Arial" w:eastAsia="標楷體" w:hAnsi="Arial" w:hint="eastAsia"/>
        </w:rPr>
        <w:t>。</w:t>
      </w:r>
    </w:p>
    <w:p w:rsidR="00AB6AD0" w:rsidRPr="00660791" w:rsidRDefault="00AB6AD0" w:rsidP="00AB6AD0">
      <w:pPr>
        <w:rPr>
          <w:rFonts w:ascii="Arial" w:eastAsia="標楷體" w:hAnsi="Arial"/>
        </w:rPr>
      </w:pPr>
    </w:p>
    <w:p w:rsidR="00AB6AD0" w:rsidRPr="00660791" w:rsidRDefault="00AB6AD0" w:rsidP="00AB6AD0">
      <w:pPr>
        <w:rPr>
          <w:rFonts w:ascii="Arial" w:eastAsia="標楷體" w:hAnsi="Arial"/>
          <w:b/>
          <w:sz w:val="28"/>
          <w:szCs w:val="28"/>
        </w:rPr>
      </w:pPr>
      <w:r w:rsidRPr="00660791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6AD0" w:rsidRPr="00660791" w:rsidRDefault="00AB6AD0" w:rsidP="00AB6AD0">
      <w:pPr>
        <w:pStyle w:val="a7"/>
        <w:ind w:leftChars="0"/>
        <w:rPr>
          <w:rFonts w:ascii="Arial" w:eastAsia="標楷體" w:hAnsi="Arial"/>
        </w:rPr>
      </w:pPr>
      <w:r w:rsidRPr="00660791">
        <w:rPr>
          <w:rFonts w:ascii="Arial" w:eastAsia="標楷體" w:hAnsi="Arial" w:hint="eastAsia"/>
          <w:iCs/>
        </w:rPr>
        <w:t>授信→查詢→應繳利息查詢</w:t>
      </w:r>
    </w:p>
    <w:p w:rsidR="00AB6AD0" w:rsidRPr="00660791" w:rsidRDefault="00AB6AD0" w:rsidP="00AB6AD0">
      <w:pPr>
        <w:rPr>
          <w:rFonts w:ascii="Arial" w:eastAsia="標楷體" w:hAnsi="Arial"/>
        </w:rPr>
      </w:pPr>
    </w:p>
    <w:p w:rsidR="008B26E5" w:rsidRPr="00660791" w:rsidRDefault="00AB6AD0" w:rsidP="00AB6AD0">
      <w:pPr>
        <w:rPr>
          <w:rFonts w:ascii="Arial" w:eastAsia="標楷體" w:hAnsi="Arial"/>
          <w:b/>
          <w:sz w:val="28"/>
          <w:szCs w:val="28"/>
        </w:rPr>
      </w:pPr>
      <w:r w:rsidRPr="00660791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0812D9" w:rsidRPr="00660791" w:rsidRDefault="00BB0EA5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 w:hint="eastAsia"/>
          <w:b/>
        </w:rPr>
        <w:t>一、作業類別：</w:t>
      </w:r>
      <w:r w:rsidRPr="00660791">
        <w:rPr>
          <w:rFonts w:ascii="Arial" w:eastAsia="標楷體" w:hAnsi="Arial" w:hint="eastAsia"/>
          <w:b/>
        </w:rPr>
        <w:t>1-</w:t>
      </w:r>
      <w:r w:rsidR="000812D9" w:rsidRPr="00660791">
        <w:rPr>
          <w:rFonts w:ascii="Arial" w:eastAsia="標楷體" w:hAnsi="Arial" w:hint="eastAsia"/>
          <w:b/>
        </w:rPr>
        <w:t>查詢應繳本息明細</w:t>
      </w:r>
    </w:p>
    <w:p w:rsidR="00BB0EA5" w:rsidRPr="00660791" w:rsidRDefault="006B3E23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 w:hint="eastAsia"/>
        </w:rPr>
        <w:t xml:space="preserve">　　</w:t>
      </w:r>
      <w:r w:rsidR="002E4A74">
        <w:rPr>
          <w:rFonts w:ascii="Arial" w:eastAsia="標楷體" w:hAnsi="Arial" w:hint="eastAsia"/>
        </w:rPr>
        <w:t>「統一編號」、「放款帳號」</w:t>
      </w:r>
      <w:r w:rsidR="000812D9" w:rsidRPr="00660791">
        <w:rPr>
          <w:rFonts w:ascii="Arial" w:eastAsia="標楷體" w:hAnsi="Arial" w:hint="eastAsia"/>
        </w:rPr>
        <w:t>擇一輸入。</w:t>
      </w:r>
    </w:p>
    <w:p w:rsidR="005A7214" w:rsidRPr="002E4A74" w:rsidRDefault="002E4A74" w:rsidP="002E4A74">
      <w:pPr>
        <w:pStyle w:val="a7"/>
        <w:numPr>
          <w:ilvl w:val="0"/>
          <w:numId w:val="2"/>
        </w:numPr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以「</w:t>
      </w:r>
      <w:r w:rsidR="005A7214" w:rsidRPr="002E4A74">
        <w:rPr>
          <w:rFonts w:ascii="Arial" w:eastAsia="標楷體" w:hAnsi="Arial" w:hint="eastAsia"/>
        </w:rPr>
        <w:t>統</w:t>
      </w:r>
      <w:r>
        <w:rPr>
          <w:rFonts w:ascii="Arial" w:eastAsia="標楷體" w:hAnsi="Arial" w:hint="eastAsia"/>
        </w:rPr>
        <w:t>一編號」進行查詢</w:t>
      </w:r>
    </w:p>
    <w:p w:rsidR="00921DD9" w:rsidRPr="00660791" w:rsidRDefault="005A7214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drawing>
          <wp:inline distT="0" distB="0" distL="0" distR="0" wp14:anchorId="24505EA4" wp14:editId="35CEABE5">
            <wp:extent cx="5274310" cy="315023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14" w:rsidRPr="00660791" w:rsidRDefault="002D59E7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lastRenderedPageBreak/>
        <w:drawing>
          <wp:inline distT="0" distB="0" distL="0" distR="0" wp14:anchorId="7D2C7691" wp14:editId="25865979">
            <wp:extent cx="5274310" cy="31502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E7" w:rsidRPr="00660791" w:rsidRDefault="002D59E7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drawing>
          <wp:inline distT="0" distB="0" distL="0" distR="0" wp14:anchorId="5D31EDF1" wp14:editId="1BBD4E09">
            <wp:extent cx="5274310" cy="315023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14" w:rsidRPr="002E4A74" w:rsidRDefault="002E4A74" w:rsidP="002E4A74">
      <w:pPr>
        <w:pStyle w:val="a7"/>
        <w:numPr>
          <w:ilvl w:val="0"/>
          <w:numId w:val="2"/>
        </w:numPr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以「</w:t>
      </w:r>
      <w:r w:rsidR="005A7214" w:rsidRPr="002E4A74">
        <w:rPr>
          <w:rFonts w:ascii="Arial" w:eastAsia="標楷體" w:hAnsi="Arial" w:hint="eastAsia"/>
        </w:rPr>
        <w:t>放款帳號</w:t>
      </w:r>
      <w:r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進行查詢</w:t>
      </w:r>
    </w:p>
    <w:p w:rsidR="005A7214" w:rsidRPr="00660791" w:rsidRDefault="002D59E7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lastRenderedPageBreak/>
        <w:drawing>
          <wp:inline distT="0" distB="0" distL="0" distR="0" wp14:anchorId="04942B98" wp14:editId="061D501E">
            <wp:extent cx="5274310" cy="315023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E7" w:rsidRPr="00660791" w:rsidRDefault="002D59E7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drawing>
          <wp:inline distT="0" distB="0" distL="0" distR="0" wp14:anchorId="6D905C8B" wp14:editId="1AEEDC74">
            <wp:extent cx="5274310" cy="315023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E7" w:rsidRPr="00660791" w:rsidRDefault="002D59E7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lastRenderedPageBreak/>
        <w:drawing>
          <wp:inline distT="0" distB="0" distL="0" distR="0" wp14:anchorId="1DF27971" wp14:editId="4C022EA8">
            <wp:extent cx="5274310" cy="31502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E5" w:rsidRPr="00660791" w:rsidRDefault="008B26E5" w:rsidP="002D59E7">
      <w:pPr>
        <w:rPr>
          <w:rFonts w:ascii="Arial" w:eastAsia="標楷體" w:hAnsi="Arial"/>
        </w:rPr>
      </w:pPr>
    </w:p>
    <w:p w:rsidR="000812D9" w:rsidRPr="00660791" w:rsidRDefault="00E029B0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 w:hint="eastAsia"/>
          <w:b/>
        </w:rPr>
        <w:t>二、作業類別：</w:t>
      </w:r>
      <w:r w:rsidRPr="00660791">
        <w:rPr>
          <w:rFonts w:ascii="Arial" w:eastAsia="標楷體" w:hAnsi="Arial" w:hint="eastAsia"/>
          <w:b/>
        </w:rPr>
        <w:t>2-</w:t>
      </w:r>
      <w:r w:rsidR="000812D9" w:rsidRPr="00660791">
        <w:rPr>
          <w:rFonts w:ascii="Arial" w:eastAsia="標楷體" w:hAnsi="Arial" w:hint="eastAsia"/>
          <w:b/>
        </w:rPr>
        <w:t>查詢應繳本息合計及按期別還本金額</w:t>
      </w:r>
      <w:r w:rsidR="000812D9" w:rsidRPr="00660791">
        <w:rPr>
          <w:rFonts w:ascii="Arial" w:eastAsia="標楷體" w:hAnsi="Arial" w:hint="eastAsia"/>
        </w:rPr>
        <w:t xml:space="preserve"> </w:t>
      </w:r>
    </w:p>
    <w:p w:rsidR="00E029B0" w:rsidRPr="00660791" w:rsidRDefault="006B3E23" w:rsidP="000812D9">
      <w:pPr>
        <w:rPr>
          <w:rFonts w:ascii="Arial" w:eastAsia="標楷體" w:hAnsi="Arial" w:hint="eastAsia"/>
        </w:rPr>
      </w:pPr>
      <w:r w:rsidRPr="00660791">
        <w:rPr>
          <w:rFonts w:ascii="Arial" w:eastAsia="標楷體" w:hAnsi="Arial" w:hint="eastAsia"/>
        </w:rPr>
        <w:t xml:space="preserve">　　</w:t>
      </w:r>
      <w:r w:rsidR="002E4A74">
        <w:rPr>
          <w:rFonts w:ascii="Arial" w:eastAsia="標楷體" w:hAnsi="Arial" w:hint="eastAsia"/>
        </w:rPr>
        <w:t>「統一編號」、「放款帳號」</w:t>
      </w:r>
      <w:r w:rsidR="002E4A74" w:rsidRPr="00660791">
        <w:rPr>
          <w:rFonts w:ascii="Arial" w:eastAsia="標楷體" w:hAnsi="Arial" w:hint="eastAsia"/>
        </w:rPr>
        <w:t>擇一輸入。</w:t>
      </w:r>
    </w:p>
    <w:p w:rsidR="00921DD9" w:rsidRPr="002E4A74" w:rsidRDefault="002E4A74" w:rsidP="002E4A74">
      <w:pPr>
        <w:pStyle w:val="a7"/>
        <w:numPr>
          <w:ilvl w:val="0"/>
          <w:numId w:val="3"/>
        </w:numPr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以「</w:t>
      </w:r>
      <w:r w:rsidR="009106B4" w:rsidRPr="002E4A74">
        <w:rPr>
          <w:rFonts w:ascii="Arial" w:eastAsia="標楷體" w:hAnsi="Arial" w:hint="eastAsia"/>
        </w:rPr>
        <w:t>統</w:t>
      </w:r>
      <w:r>
        <w:rPr>
          <w:rFonts w:ascii="Arial" w:eastAsia="標楷體" w:hAnsi="Arial" w:hint="eastAsia"/>
        </w:rPr>
        <w:t>一</w:t>
      </w:r>
      <w:r w:rsidR="009106B4" w:rsidRPr="002E4A74">
        <w:rPr>
          <w:rFonts w:ascii="Arial" w:eastAsia="標楷體" w:hAnsi="Arial" w:hint="eastAsia"/>
        </w:rPr>
        <w:t>編</w:t>
      </w:r>
      <w:r>
        <w:rPr>
          <w:rFonts w:ascii="Arial" w:eastAsia="標楷體" w:hAnsi="Arial" w:hint="eastAsia"/>
        </w:rPr>
        <w:t>號」進行查詢</w:t>
      </w:r>
    </w:p>
    <w:p w:rsidR="009106B4" w:rsidRPr="00660791" w:rsidRDefault="00FE368F" w:rsidP="009106B4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drawing>
          <wp:inline distT="0" distB="0" distL="0" distR="0" wp14:anchorId="74A4E4C3" wp14:editId="35443467">
            <wp:extent cx="5274310" cy="315023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8F" w:rsidRPr="00660791" w:rsidRDefault="00FE368F" w:rsidP="009106B4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lastRenderedPageBreak/>
        <w:drawing>
          <wp:inline distT="0" distB="0" distL="0" distR="0" wp14:anchorId="6B53275C" wp14:editId="59493431">
            <wp:extent cx="5274310" cy="315023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8F" w:rsidRPr="00660791" w:rsidRDefault="00FE368F" w:rsidP="009106B4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drawing>
          <wp:inline distT="0" distB="0" distL="0" distR="0" wp14:anchorId="665D4CAB" wp14:editId="6C4BC603">
            <wp:extent cx="5274310" cy="315023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E5" w:rsidRPr="00660791" w:rsidRDefault="008B26E5" w:rsidP="009106B4">
      <w:pPr>
        <w:rPr>
          <w:rFonts w:ascii="Arial" w:eastAsia="標楷體" w:hAnsi="Arial"/>
        </w:rPr>
      </w:pPr>
    </w:p>
    <w:p w:rsidR="009106B4" w:rsidRPr="002E4A74" w:rsidRDefault="002E4A74" w:rsidP="002E4A74">
      <w:pPr>
        <w:pStyle w:val="a7"/>
        <w:numPr>
          <w:ilvl w:val="0"/>
          <w:numId w:val="3"/>
        </w:numPr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以「放款</w:t>
      </w:r>
      <w:r w:rsidR="009106B4" w:rsidRPr="002E4A74">
        <w:rPr>
          <w:rFonts w:ascii="Arial" w:eastAsia="標楷體" w:hAnsi="Arial" w:hint="eastAsia"/>
        </w:rPr>
        <w:t>帳號</w:t>
      </w:r>
      <w:r>
        <w:rPr>
          <w:rFonts w:ascii="Arial" w:eastAsia="標楷體" w:hAnsi="Arial" w:hint="eastAsia"/>
        </w:rPr>
        <w:t>」進行查詢</w:t>
      </w:r>
    </w:p>
    <w:p w:rsidR="00BB368A" w:rsidRPr="00660791" w:rsidRDefault="00FE368F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lastRenderedPageBreak/>
        <w:drawing>
          <wp:inline distT="0" distB="0" distL="0" distR="0" wp14:anchorId="4946E98F" wp14:editId="4E94D410">
            <wp:extent cx="5274310" cy="315023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8F" w:rsidRPr="00660791" w:rsidRDefault="00FE368F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drawing>
          <wp:inline distT="0" distB="0" distL="0" distR="0" wp14:anchorId="2942EF3B" wp14:editId="3B937316">
            <wp:extent cx="5274310" cy="315023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8F" w:rsidRPr="00660791" w:rsidRDefault="00FE368F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lastRenderedPageBreak/>
        <w:drawing>
          <wp:inline distT="0" distB="0" distL="0" distR="0" wp14:anchorId="5FD2E1C0" wp14:editId="2C6CF1B9">
            <wp:extent cx="5274310" cy="315023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E5" w:rsidRPr="00660791" w:rsidRDefault="008B26E5" w:rsidP="000812D9">
      <w:pPr>
        <w:rPr>
          <w:rFonts w:ascii="Arial" w:eastAsia="標楷體" w:hAnsi="Arial"/>
        </w:rPr>
      </w:pPr>
    </w:p>
    <w:p w:rsidR="000812D9" w:rsidRPr="00660791" w:rsidRDefault="007A3C0D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 w:hint="eastAsia"/>
          <w:b/>
        </w:rPr>
        <w:t>三、作業類別：</w:t>
      </w:r>
      <w:r w:rsidRPr="00660791">
        <w:rPr>
          <w:rFonts w:ascii="Arial" w:eastAsia="標楷體" w:hAnsi="Arial" w:hint="eastAsia"/>
          <w:b/>
        </w:rPr>
        <w:t>3-</w:t>
      </w:r>
      <w:r w:rsidR="000812D9" w:rsidRPr="00660791">
        <w:rPr>
          <w:rFonts w:ascii="Arial" w:eastAsia="標楷體" w:hAnsi="Arial" w:hint="eastAsia"/>
          <w:b/>
        </w:rPr>
        <w:t>查詢應繳本息每期明細</w:t>
      </w:r>
      <w:r w:rsidR="000812D9" w:rsidRPr="00660791">
        <w:rPr>
          <w:rFonts w:ascii="Arial" w:eastAsia="標楷體" w:hAnsi="Arial" w:hint="eastAsia"/>
        </w:rPr>
        <w:t xml:space="preserve"> </w:t>
      </w:r>
    </w:p>
    <w:p w:rsidR="00C67E0E" w:rsidRPr="00660791" w:rsidRDefault="006B3E23" w:rsidP="000812D9">
      <w:pPr>
        <w:rPr>
          <w:rFonts w:ascii="Arial" w:eastAsia="標楷體" w:hAnsi="Arial"/>
        </w:rPr>
      </w:pPr>
      <w:r w:rsidRPr="00660791">
        <w:rPr>
          <w:rFonts w:ascii="Arial" w:eastAsia="標楷體" w:hAnsi="Arial" w:hint="eastAsia"/>
        </w:rPr>
        <w:t xml:space="preserve">　　</w:t>
      </w:r>
      <w:r w:rsidR="002E4A74">
        <w:rPr>
          <w:rFonts w:ascii="Arial" w:eastAsia="標楷體" w:hAnsi="Arial" w:hint="eastAsia"/>
        </w:rPr>
        <w:t>「統一編號」、「放款帳號」</w:t>
      </w:r>
      <w:r w:rsidR="002E4A74" w:rsidRPr="00660791">
        <w:rPr>
          <w:rFonts w:ascii="Arial" w:eastAsia="標楷體" w:hAnsi="Arial" w:hint="eastAsia"/>
        </w:rPr>
        <w:t>擇一輸入。</w:t>
      </w:r>
    </w:p>
    <w:p w:rsidR="00224819" w:rsidRPr="002E4A74" w:rsidRDefault="002E4A74" w:rsidP="002E4A74">
      <w:pPr>
        <w:pStyle w:val="a7"/>
        <w:numPr>
          <w:ilvl w:val="0"/>
          <w:numId w:val="4"/>
        </w:numPr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以「</w:t>
      </w:r>
      <w:r w:rsidR="00224819" w:rsidRPr="002E4A74">
        <w:rPr>
          <w:rFonts w:ascii="Arial" w:eastAsia="標楷體" w:hAnsi="Arial" w:hint="eastAsia"/>
        </w:rPr>
        <w:t>統</w:t>
      </w:r>
      <w:r>
        <w:rPr>
          <w:rFonts w:ascii="Arial" w:eastAsia="標楷體" w:hAnsi="Arial" w:hint="eastAsia"/>
        </w:rPr>
        <w:t>一</w:t>
      </w:r>
      <w:r w:rsidR="00224819" w:rsidRPr="002E4A74">
        <w:rPr>
          <w:rFonts w:ascii="Arial" w:eastAsia="標楷體" w:hAnsi="Arial" w:hint="eastAsia"/>
        </w:rPr>
        <w:t>編</w:t>
      </w:r>
      <w:r>
        <w:rPr>
          <w:rFonts w:ascii="Arial" w:eastAsia="標楷體" w:hAnsi="Arial" w:hint="eastAsia"/>
        </w:rPr>
        <w:t>號」進行查詢</w:t>
      </w:r>
    </w:p>
    <w:p w:rsidR="00224819" w:rsidRPr="00660791" w:rsidRDefault="007C6078" w:rsidP="0022481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drawing>
          <wp:inline distT="0" distB="0" distL="0" distR="0" wp14:anchorId="06E957C6" wp14:editId="61C35FA1">
            <wp:extent cx="5274310" cy="315023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78" w:rsidRPr="00660791" w:rsidRDefault="007C6078" w:rsidP="0022481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lastRenderedPageBreak/>
        <w:drawing>
          <wp:inline distT="0" distB="0" distL="0" distR="0" wp14:anchorId="7D02CFEF" wp14:editId="645F8624">
            <wp:extent cx="5274310" cy="315023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78" w:rsidRPr="00660791" w:rsidRDefault="007C6078" w:rsidP="0022481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drawing>
          <wp:inline distT="0" distB="0" distL="0" distR="0" wp14:anchorId="1B047AD5" wp14:editId="2B6D0A4B">
            <wp:extent cx="5274310" cy="315023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E5" w:rsidRPr="00660791" w:rsidRDefault="008B26E5" w:rsidP="00224819">
      <w:pPr>
        <w:rPr>
          <w:rFonts w:ascii="Arial" w:eastAsia="標楷體" w:hAnsi="Arial"/>
          <w:highlight w:val="green"/>
        </w:rPr>
      </w:pPr>
    </w:p>
    <w:p w:rsidR="00224819" w:rsidRPr="002E4A74" w:rsidRDefault="002E4A74" w:rsidP="002E4A74">
      <w:pPr>
        <w:pStyle w:val="a7"/>
        <w:numPr>
          <w:ilvl w:val="0"/>
          <w:numId w:val="4"/>
        </w:numPr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以「放款</w:t>
      </w:r>
      <w:r w:rsidR="00224819" w:rsidRPr="002E4A74">
        <w:rPr>
          <w:rFonts w:ascii="Arial" w:eastAsia="標楷體" w:hAnsi="Arial" w:hint="eastAsia"/>
        </w:rPr>
        <w:t>帳號</w:t>
      </w:r>
      <w:r>
        <w:rPr>
          <w:rFonts w:ascii="Arial" w:eastAsia="標楷體" w:hAnsi="Arial" w:hint="eastAsia"/>
        </w:rPr>
        <w:t>」進行查詢</w:t>
      </w:r>
    </w:p>
    <w:p w:rsidR="00224819" w:rsidRPr="00660791" w:rsidRDefault="009D63C4" w:rsidP="0022481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lastRenderedPageBreak/>
        <w:drawing>
          <wp:inline distT="0" distB="0" distL="0" distR="0" wp14:anchorId="0FB2282F" wp14:editId="58CD42BB">
            <wp:extent cx="5274310" cy="315023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C4" w:rsidRPr="00660791" w:rsidRDefault="009D63C4" w:rsidP="0022481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drawing>
          <wp:inline distT="0" distB="0" distL="0" distR="0" wp14:anchorId="462A1296" wp14:editId="64A22231">
            <wp:extent cx="5274310" cy="315023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C4" w:rsidRPr="00660791" w:rsidRDefault="009D63C4" w:rsidP="00224819">
      <w:pPr>
        <w:rPr>
          <w:rFonts w:ascii="Arial" w:eastAsia="標楷體" w:hAnsi="Arial"/>
        </w:rPr>
      </w:pPr>
      <w:r w:rsidRPr="00660791">
        <w:rPr>
          <w:rFonts w:ascii="Arial" w:eastAsia="標楷體" w:hAnsi="Arial"/>
          <w:noProof/>
        </w:rPr>
        <w:lastRenderedPageBreak/>
        <w:drawing>
          <wp:inline distT="0" distB="0" distL="0" distR="0" wp14:anchorId="6FC3569D" wp14:editId="67165B71">
            <wp:extent cx="5274310" cy="315023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23" w:rsidRPr="00684B3A" w:rsidRDefault="006B3E23" w:rsidP="006B3E23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6B3E23" w:rsidRDefault="006B3E23" w:rsidP="006B3E23">
      <w:r w:rsidRPr="00684B3A">
        <w:rPr>
          <w:rFonts w:ascii="Arial" w:eastAsia="標楷體" w:hAnsi="Arial" w:hint="eastAsia"/>
          <w:color w:val="FF0000"/>
        </w:rPr>
        <w:t xml:space="preserve">　</w:t>
      </w:r>
      <w:r w:rsidRPr="002E4A74">
        <w:rPr>
          <w:rFonts w:ascii="Arial" w:eastAsia="標楷體" w:hAnsi="Arial" w:hint="eastAsia"/>
        </w:rPr>
        <w:t xml:space="preserve">　無。</w:t>
      </w:r>
    </w:p>
    <w:sectPr w:rsidR="006B3E2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50CD" w:rsidRDefault="005950CD" w:rsidP="00645D97">
      <w:r>
        <w:separator/>
      </w:r>
    </w:p>
  </w:endnote>
  <w:endnote w:type="continuationSeparator" w:id="0">
    <w:p w:rsidR="005950CD" w:rsidRDefault="005950CD" w:rsidP="00645D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50CD" w:rsidRDefault="005950CD" w:rsidP="00645D97">
      <w:r>
        <w:separator/>
      </w:r>
    </w:p>
  </w:footnote>
  <w:footnote w:type="continuationSeparator" w:id="0">
    <w:p w:rsidR="005950CD" w:rsidRDefault="005950CD" w:rsidP="00645D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F30911"/>
    <w:multiLevelType w:val="hybridMultilevel"/>
    <w:tmpl w:val="0D6E9D3A"/>
    <w:lvl w:ilvl="0" w:tplc="13C6FC1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E013E7D"/>
    <w:multiLevelType w:val="hybridMultilevel"/>
    <w:tmpl w:val="E6C0FA10"/>
    <w:lvl w:ilvl="0" w:tplc="0B806E1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76742EC"/>
    <w:multiLevelType w:val="hybridMultilevel"/>
    <w:tmpl w:val="356CBFDC"/>
    <w:lvl w:ilvl="0" w:tplc="13C6FC1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275552A"/>
    <w:multiLevelType w:val="hybridMultilevel"/>
    <w:tmpl w:val="CD86470A"/>
    <w:lvl w:ilvl="0" w:tplc="13C6FC1A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BE7"/>
    <w:rsid w:val="000812D9"/>
    <w:rsid w:val="00224819"/>
    <w:rsid w:val="002D59E7"/>
    <w:rsid w:val="002E4A74"/>
    <w:rsid w:val="00452D89"/>
    <w:rsid w:val="00463BE7"/>
    <w:rsid w:val="005950CD"/>
    <w:rsid w:val="005A7214"/>
    <w:rsid w:val="00645D97"/>
    <w:rsid w:val="00660791"/>
    <w:rsid w:val="00673CB9"/>
    <w:rsid w:val="006B3E23"/>
    <w:rsid w:val="006F1AA6"/>
    <w:rsid w:val="007172E5"/>
    <w:rsid w:val="007A3C0D"/>
    <w:rsid w:val="007C6078"/>
    <w:rsid w:val="008B26E5"/>
    <w:rsid w:val="009106B4"/>
    <w:rsid w:val="00921DD9"/>
    <w:rsid w:val="009D63C4"/>
    <w:rsid w:val="00AB6AD0"/>
    <w:rsid w:val="00B21CFE"/>
    <w:rsid w:val="00BB0EA5"/>
    <w:rsid w:val="00BB368A"/>
    <w:rsid w:val="00BB3B30"/>
    <w:rsid w:val="00BE7489"/>
    <w:rsid w:val="00C67E0E"/>
    <w:rsid w:val="00C93328"/>
    <w:rsid w:val="00DC6FAC"/>
    <w:rsid w:val="00DF208E"/>
    <w:rsid w:val="00DF7D7C"/>
    <w:rsid w:val="00E029B0"/>
    <w:rsid w:val="00E8715D"/>
    <w:rsid w:val="00E916A1"/>
    <w:rsid w:val="00FE3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A9595141-723B-415E-888F-EB7D017FE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5D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45D9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45D9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45D97"/>
    <w:rPr>
      <w:sz w:val="20"/>
      <w:szCs w:val="20"/>
    </w:rPr>
  </w:style>
  <w:style w:type="paragraph" w:styleId="a7">
    <w:name w:val="List Paragraph"/>
    <w:basedOn w:val="a"/>
    <w:uiPriority w:val="34"/>
    <w:qFormat/>
    <w:rsid w:val="009106B4"/>
    <w:pPr>
      <w:ind w:leftChars="200" w:left="480"/>
    </w:pPr>
  </w:style>
  <w:style w:type="table" w:styleId="a8">
    <w:name w:val="Table Grid"/>
    <w:basedOn w:val="a1"/>
    <w:uiPriority w:val="39"/>
    <w:rsid w:val="00AB6A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1947182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A4D8DB26-8B0D-4278-A192-D86A86406F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9057451-9D61-4E5C-A970-F3FCD9F1DA5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BD587E9-4DEE-415A-B0DE-F24CD43C5EB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10</Pages>
  <Words>57</Words>
  <Characters>331</Characters>
  <Application>Microsoft Office Word</Application>
  <DocSecurity>0</DocSecurity>
  <Lines>2</Lines>
  <Paragraphs>1</Paragraphs>
  <ScaleCrop>false</ScaleCrop>
  <Company/>
  <LinksUpToDate>false</LinksUpToDate>
  <CharactersWithSpaces>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TEST19607</dc:creator>
  <cp:keywords/>
  <dc:description/>
  <cp:lastModifiedBy>呂佳蓉91330</cp:lastModifiedBy>
  <cp:revision>32</cp:revision>
  <dcterms:created xsi:type="dcterms:W3CDTF">2020-05-05T05:28:00Z</dcterms:created>
  <dcterms:modified xsi:type="dcterms:W3CDTF">2020-07-09T06:08:00Z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